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72" w:rsidRDefault="00106272">
      <w:pPr>
        <w:tabs>
          <w:tab w:val="center" w:pos="4819"/>
          <w:tab w:val="right" w:pos="9638"/>
        </w:tabs>
      </w:pPr>
    </w:p>
    <w:p w:rsidR="00106272" w:rsidRDefault="00E63669">
      <w:pPr>
        <w:tabs>
          <w:tab w:val="center" w:pos="4153"/>
          <w:tab w:val="right" w:pos="8306"/>
        </w:tabs>
        <w:jc w:val="center"/>
        <w:rPr>
          <w:b/>
          <w:bCs/>
          <w:szCs w:val="24"/>
        </w:rPr>
      </w:pPr>
      <w:r>
        <w:rPr>
          <w:b/>
          <w:bCs/>
          <w:szCs w:val="24"/>
        </w:rPr>
        <w:t xml:space="preserve">LIETUVOS RESPUBLIKOS SVEIKATOS APSAUGOS MINISTRAS </w:t>
      </w:r>
    </w:p>
    <w:p w:rsidR="00106272" w:rsidRDefault="00E63669">
      <w:pPr>
        <w:tabs>
          <w:tab w:val="center" w:pos="4153"/>
          <w:tab w:val="right" w:pos="8306"/>
        </w:tabs>
        <w:jc w:val="center"/>
        <w:rPr>
          <w:b/>
          <w:bCs/>
          <w:color w:val="000000"/>
          <w:szCs w:val="24"/>
          <w:shd w:val="clear" w:color="auto" w:fill="FFFFFF"/>
        </w:rPr>
      </w:pPr>
      <w:r>
        <w:rPr>
          <w:b/>
          <w:bCs/>
          <w:color w:val="000000"/>
          <w:szCs w:val="24"/>
          <w:shd w:val="clear" w:color="auto" w:fill="FFFFFF"/>
        </w:rPr>
        <w:t>VALSTYBĖS LYGIO EKSTREMALIOSIOS SITUACIJOS VALSTYBĖS OPERACIJŲ VADOVAS</w:t>
      </w:r>
    </w:p>
    <w:p w:rsidR="00106272" w:rsidRDefault="00106272">
      <w:pPr>
        <w:tabs>
          <w:tab w:val="center" w:pos="4153"/>
          <w:tab w:val="right" w:pos="8306"/>
        </w:tabs>
        <w:jc w:val="center"/>
        <w:rPr>
          <w:b/>
          <w:bCs/>
          <w:szCs w:val="24"/>
        </w:rPr>
      </w:pPr>
    </w:p>
    <w:p w:rsidR="00106272" w:rsidRDefault="00E63669">
      <w:pPr>
        <w:jc w:val="center"/>
        <w:rPr>
          <w:color w:val="000000"/>
          <w:szCs w:val="24"/>
          <w:lang w:eastAsia="lt-LT"/>
        </w:rPr>
      </w:pPr>
      <w:r>
        <w:rPr>
          <w:b/>
          <w:bCs/>
          <w:color w:val="000000"/>
          <w:szCs w:val="24"/>
          <w:lang w:eastAsia="lt-LT"/>
        </w:rPr>
        <w:t>SPRENDIMAS</w:t>
      </w:r>
    </w:p>
    <w:p w:rsidR="00106272" w:rsidRDefault="00E63669">
      <w:pPr>
        <w:jc w:val="center"/>
        <w:rPr>
          <w:szCs w:val="24"/>
          <w:lang w:eastAsia="lt-LT"/>
        </w:rPr>
      </w:pPr>
      <w:r>
        <w:rPr>
          <w:b/>
          <w:bCs/>
          <w:color w:val="000000"/>
          <w:szCs w:val="24"/>
        </w:rPr>
        <w:t xml:space="preserve">DĖL LIETUVOS RESPUBLIKOS SVEIKATOS APSAUGOS MINISTRO, VALSTYBĖS LYGIO EKSTREMALIOSIOS SITUACIJOS VALSTYBĖS OPERACIJŲ </w:t>
      </w:r>
      <w:r>
        <w:rPr>
          <w:b/>
          <w:bCs/>
          <w:color w:val="000000"/>
          <w:szCs w:val="24"/>
        </w:rPr>
        <w:t>VADOVO</w:t>
      </w:r>
      <w:r>
        <w:rPr>
          <w:b/>
          <w:bCs/>
          <w:color w:val="000000"/>
          <w:szCs w:val="24"/>
        </w:rPr>
        <w:br/>
        <w:t> 2020 M. KOVO 18 D. SPRENDIMO NR. V-438 „</w:t>
      </w:r>
      <w:r>
        <w:rPr>
          <w:b/>
          <w:bCs/>
          <w:szCs w:val="24"/>
        </w:rPr>
        <w:t xml:space="preserve">DĖL </w:t>
      </w:r>
      <w:r>
        <w:rPr>
          <w:b/>
          <w:bCs/>
        </w:rPr>
        <w:t>COVID-19 LIGOS (KORONAVIRUSO INFEKCIJOS) ATVEJŲ IR PROTRŪKIŲ TYRIMO UGDYMO ĮSTAIGOSE</w:t>
      </w:r>
      <w:r>
        <w:rPr>
          <w:b/>
          <w:bCs/>
          <w:color w:val="000000"/>
          <w:szCs w:val="24"/>
        </w:rPr>
        <w:t>“ P</w:t>
      </w:r>
      <w:r>
        <w:rPr>
          <w:b/>
          <w:bCs/>
          <w:color w:val="000000"/>
          <w:szCs w:val="24"/>
          <w:shd w:val="clear" w:color="auto" w:fill="FFFFFF"/>
        </w:rPr>
        <w:t>AKEITIMO</w:t>
      </w:r>
    </w:p>
    <w:p w:rsidR="00106272" w:rsidRDefault="00106272">
      <w:pPr>
        <w:jc w:val="center"/>
        <w:rPr>
          <w:b/>
          <w:bCs/>
          <w:color w:val="000000"/>
          <w:szCs w:val="24"/>
          <w:shd w:val="clear" w:color="auto" w:fill="FFFFFF"/>
        </w:rPr>
      </w:pPr>
    </w:p>
    <w:p w:rsidR="00106272" w:rsidRDefault="00E63669">
      <w:pPr>
        <w:jc w:val="center"/>
        <w:rPr>
          <w:color w:val="000000"/>
          <w:szCs w:val="24"/>
          <w:lang w:eastAsia="lt-LT"/>
        </w:rPr>
      </w:pPr>
      <w:r>
        <w:rPr>
          <w:color w:val="000000"/>
          <w:szCs w:val="24"/>
          <w:lang w:eastAsia="lt-LT"/>
        </w:rPr>
        <w:t xml:space="preserve">2022 m. vasario 22 </w:t>
      </w:r>
      <w:r>
        <w:rPr>
          <w:color w:val="000000"/>
          <w:szCs w:val="24"/>
          <w:lang w:eastAsia="lt-LT"/>
        </w:rPr>
        <w:t xml:space="preserve">d. Nr. </w:t>
      </w:r>
      <w:r w:rsidRPr="00E63669">
        <w:rPr>
          <w:color w:val="000000"/>
          <w:szCs w:val="24"/>
          <w:lang w:eastAsia="lt-LT"/>
        </w:rPr>
        <w:t>V-384</w:t>
      </w:r>
    </w:p>
    <w:p w:rsidR="00106272" w:rsidRDefault="00E63669">
      <w:pPr>
        <w:jc w:val="center"/>
        <w:rPr>
          <w:color w:val="000000"/>
          <w:szCs w:val="24"/>
          <w:lang w:eastAsia="lt-LT"/>
        </w:rPr>
      </w:pPr>
      <w:r>
        <w:rPr>
          <w:color w:val="000000"/>
          <w:szCs w:val="24"/>
          <w:lang w:eastAsia="lt-LT"/>
        </w:rPr>
        <w:t>Vilnius</w:t>
      </w:r>
    </w:p>
    <w:p w:rsidR="00106272" w:rsidRDefault="00106272">
      <w:pPr>
        <w:jc w:val="center"/>
        <w:rPr>
          <w:szCs w:val="24"/>
        </w:rPr>
      </w:pPr>
    </w:p>
    <w:p w:rsidR="00106272" w:rsidRDefault="00106272">
      <w:pPr>
        <w:jc w:val="center"/>
        <w:rPr>
          <w:szCs w:val="24"/>
        </w:rPr>
      </w:pPr>
    </w:p>
    <w:p w:rsidR="00106272" w:rsidRDefault="00E63669">
      <w:pPr>
        <w:tabs>
          <w:tab w:val="left" w:pos="993"/>
        </w:tabs>
        <w:ind w:firstLine="720"/>
        <w:jc w:val="both"/>
        <w:rPr>
          <w:szCs w:val="24"/>
          <w:shd w:val="clear" w:color="auto" w:fill="FFFFFF"/>
        </w:rPr>
      </w:pPr>
      <w:r>
        <w:rPr>
          <w:szCs w:val="24"/>
          <w:shd w:val="clear" w:color="auto" w:fill="FFFFFF"/>
        </w:rPr>
        <w:t>P a k e i č i u</w:t>
      </w:r>
      <w:r>
        <w:rPr>
          <w:szCs w:val="24"/>
        </w:rPr>
        <w:t>  Lietuvos Respublikos sveikatos apsaugos ministro, va</w:t>
      </w:r>
      <w:r>
        <w:rPr>
          <w:szCs w:val="24"/>
        </w:rPr>
        <w:t xml:space="preserve">lstybės lygio ekstremaliosios situacijos valstybės operacijų vadovo 2020 m. kovo 18 d. sprendimą Nr. V-438 „Dėl </w:t>
      </w:r>
      <w:r>
        <w:t>COVID-19 ligos (</w:t>
      </w:r>
      <w:proofErr w:type="spellStart"/>
      <w:r>
        <w:t>koronaviruso</w:t>
      </w:r>
      <w:proofErr w:type="spellEnd"/>
      <w:r>
        <w:t xml:space="preserve"> infekcijos) atvejų ir protrūkių tyrimo ugdymo įstaigose</w:t>
      </w:r>
      <w:r>
        <w:rPr>
          <w:szCs w:val="24"/>
          <w:shd w:val="clear" w:color="auto" w:fill="FFFFFF"/>
        </w:rPr>
        <w:t>“:</w:t>
      </w:r>
    </w:p>
    <w:p w:rsidR="00106272" w:rsidRDefault="00E63669">
      <w:pPr>
        <w:tabs>
          <w:tab w:val="left" w:pos="993"/>
        </w:tabs>
        <w:ind w:firstLine="720"/>
        <w:jc w:val="both"/>
        <w:rPr>
          <w:szCs w:val="24"/>
        </w:rPr>
      </w:pPr>
      <w:r>
        <w:rPr>
          <w:szCs w:val="24"/>
        </w:rPr>
        <w:t>1</w:t>
      </w:r>
      <w:r>
        <w:rPr>
          <w:szCs w:val="24"/>
        </w:rPr>
        <w:t>.</w:t>
      </w:r>
      <w:r>
        <w:rPr>
          <w:szCs w:val="24"/>
        </w:rPr>
        <w:tab/>
        <w:t>Pakeičiu 1.2.2 papunktį ir jį išdėstau taip:</w:t>
      </w:r>
    </w:p>
    <w:p w:rsidR="00106272" w:rsidRDefault="00E63669">
      <w:pPr>
        <w:ind w:firstLine="720"/>
        <w:jc w:val="both"/>
        <w:rPr>
          <w:szCs w:val="24"/>
          <w:lang w:eastAsia="lt-LT"/>
        </w:rPr>
      </w:pPr>
      <w:r>
        <w:rPr>
          <w:szCs w:val="24"/>
        </w:rPr>
        <w:t>„</w:t>
      </w:r>
      <w:r>
        <w:rPr>
          <w:szCs w:val="24"/>
          <w:shd w:val="clear" w:color="auto" w:fill="FFFFFF"/>
          <w:lang w:eastAsia="lt-LT"/>
        </w:rPr>
        <w:t>1.2.</w:t>
      </w:r>
      <w:r>
        <w:rPr>
          <w:szCs w:val="24"/>
          <w:shd w:val="clear" w:color="auto" w:fill="FFFFFF"/>
          <w:lang w:eastAsia="lt-LT"/>
        </w:rPr>
        <w:t>2</w:t>
      </w:r>
      <w:r>
        <w:rPr>
          <w:szCs w:val="24"/>
          <w:shd w:val="clear" w:color="auto" w:fill="FFFFFF"/>
          <w:lang w:eastAsia="lt-LT"/>
        </w:rPr>
        <w:t>. VSB specialistas:</w:t>
      </w:r>
    </w:p>
    <w:p w:rsidR="00106272" w:rsidRDefault="00E63669">
      <w:pPr>
        <w:ind w:firstLine="720"/>
        <w:jc w:val="both"/>
        <w:rPr>
          <w:szCs w:val="24"/>
          <w:lang w:eastAsia="lt-LT"/>
        </w:rPr>
      </w:pPr>
      <w:r>
        <w:rPr>
          <w:szCs w:val="24"/>
          <w:shd w:val="clear" w:color="auto" w:fill="FFFFFF"/>
          <w:lang w:eastAsia="lt-LT"/>
        </w:rPr>
        <w:t>1.2.2.1</w:t>
      </w:r>
      <w:r>
        <w:rPr>
          <w:szCs w:val="24"/>
          <w:shd w:val="clear" w:color="auto" w:fill="FFFFFF"/>
          <w:lang w:eastAsia="lt-LT"/>
        </w:rPr>
        <w:t>. gavęs iš VSB atsakingo specialisto paskirtą tirti COVID-19 ligos (</w:t>
      </w:r>
      <w:proofErr w:type="spellStart"/>
      <w:r>
        <w:rPr>
          <w:szCs w:val="24"/>
          <w:shd w:val="clear" w:color="auto" w:fill="FFFFFF"/>
          <w:lang w:eastAsia="lt-LT"/>
        </w:rPr>
        <w:t>koronaviruso</w:t>
      </w:r>
      <w:proofErr w:type="spellEnd"/>
      <w:r>
        <w:rPr>
          <w:szCs w:val="24"/>
          <w:shd w:val="clear" w:color="auto" w:fill="FFFFFF"/>
          <w:lang w:eastAsia="lt-LT"/>
        </w:rPr>
        <w:t xml:space="preserve"> infekcijos) atvejį, nustatytą ugdymo įstaigoje ugdomam asmeniui, ir vadovaudamasis ULSKIS duomenimis apie šį atvejį, ne vėliau kaip per 24 val.</w:t>
      </w:r>
      <w:r>
        <w:rPr>
          <w:szCs w:val="24"/>
          <w:shd w:val="clear" w:color="auto" w:fill="FFFFFF"/>
          <w:lang w:eastAsia="lt-LT"/>
        </w:rPr>
        <w:t xml:space="preserve"> turi:</w:t>
      </w:r>
    </w:p>
    <w:p w:rsidR="00106272" w:rsidRDefault="00E63669">
      <w:pPr>
        <w:ind w:firstLine="720"/>
        <w:jc w:val="both"/>
        <w:rPr>
          <w:szCs w:val="24"/>
          <w:lang w:eastAsia="lt-LT"/>
        </w:rPr>
      </w:pPr>
      <w:r>
        <w:rPr>
          <w:szCs w:val="24"/>
          <w:shd w:val="clear" w:color="auto" w:fill="FFFFFF"/>
          <w:lang w:eastAsia="lt-LT"/>
        </w:rPr>
        <w:t>1.2.2.1.1</w:t>
      </w:r>
      <w:r>
        <w:rPr>
          <w:szCs w:val="24"/>
          <w:shd w:val="clear" w:color="auto" w:fill="FFFFFF"/>
          <w:lang w:eastAsia="lt-LT"/>
        </w:rPr>
        <w:t>. atlikti ugdymo įstaigoje ugdomo asmens, kuriam nustatyta COVID-19 liga (</w:t>
      </w:r>
      <w:proofErr w:type="spellStart"/>
      <w:r>
        <w:rPr>
          <w:szCs w:val="24"/>
          <w:shd w:val="clear" w:color="auto" w:fill="FFFFFF"/>
          <w:lang w:eastAsia="lt-LT"/>
        </w:rPr>
        <w:t>koronaviruso</w:t>
      </w:r>
      <w:proofErr w:type="spellEnd"/>
      <w:r>
        <w:rPr>
          <w:szCs w:val="24"/>
          <w:shd w:val="clear" w:color="auto" w:fill="FFFFFF"/>
          <w:lang w:eastAsia="lt-LT"/>
        </w:rPr>
        <w:t xml:space="preserve"> infekcija) (jo atstovų pagal įstatymą), apklausą, surenkant šiuos duomenis: asmens, kuriam nustatyta COVID-19 liga (</w:t>
      </w:r>
      <w:proofErr w:type="spellStart"/>
      <w:r>
        <w:rPr>
          <w:szCs w:val="24"/>
          <w:shd w:val="clear" w:color="auto" w:fill="FFFFFF"/>
          <w:lang w:eastAsia="lt-LT"/>
        </w:rPr>
        <w:t>koronaviruso</w:t>
      </w:r>
      <w:proofErr w:type="spellEnd"/>
      <w:r>
        <w:rPr>
          <w:szCs w:val="24"/>
          <w:shd w:val="clear" w:color="auto" w:fill="FFFFFF"/>
          <w:lang w:eastAsia="lt-LT"/>
        </w:rPr>
        <w:t xml:space="preserve"> infekcija) vardas, pav</w:t>
      </w:r>
      <w:r>
        <w:rPr>
          <w:szCs w:val="24"/>
          <w:shd w:val="clear" w:color="auto" w:fill="FFFFFF"/>
          <w:lang w:eastAsia="lt-LT"/>
        </w:rPr>
        <w:t xml:space="preserve">ardė, asmens kodas (jei asmuo yra Lietuvos Respublikos pilietis), </w:t>
      </w:r>
      <w:r>
        <w:rPr>
          <w:szCs w:val="24"/>
          <w:lang w:eastAsia="lt-LT"/>
        </w:rPr>
        <w:t>kontaktinė informacija (telefono numeris, elektroninis paštas, gyvenamosios vietos adresas), informaciją apie sveikatą (gydymąsi ligoninėje, COVID-19 ligos (</w:t>
      </w:r>
      <w:proofErr w:type="spellStart"/>
      <w:r>
        <w:rPr>
          <w:szCs w:val="24"/>
          <w:lang w:eastAsia="lt-LT"/>
        </w:rPr>
        <w:t>koronaviruso</w:t>
      </w:r>
      <w:proofErr w:type="spellEnd"/>
      <w:r>
        <w:rPr>
          <w:szCs w:val="24"/>
          <w:lang w:eastAsia="lt-LT"/>
        </w:rPr>
        <w:t xml:space="preserve"> infekcijos) tyrimo a</w:t>
      </w:r>
      <w:r>
        <w:rPr>
          <w:szCs w:val="24"/>
          <w:lang w:eastAsia="lt-LT"/>
        </w:rPr>
        <w:t>tlikimo datą), izoliacijos sąlygas, simptomus, lėtines ligas, profesiją, darbovietę (-</w:t>
      </w:r>
      <w:proofErr w:type="spellStart"/>
      <w:r>
        <w:rPr>
          <w:szCs w:val="24"/>
          <w:lang w:eastAsia="lt-LT"/>
        </w:rPr>
        <w:t>es</w:t>
      </w:r>
      <w:proofErr w:type="spellEnd"/>
      <w:r>
        <w:rPr>
          <w:szCs w:val="24"/>
          <w:lang w:eastAsia="lt-LT"/>
        </w:rPr>
        <w:t>) / ugdymo įstaigą (-</w:t>
      </w:r>
      <w:proofErr w:type="spellStart"/>
      <w:r>
        <w:rPr>
          <w:szCs w:val="24"/>
          <w:lang w:eastAsia="lt-LT"/>
        </w:rPr>
        <w:t>as</w:t>
      </w:r>
      <w:proofErr w:type="spellEnd"/>
      <w:r>
        <w:rPr>
          <w:szCs w:val="24"/>
          <w:lang w:eastAsia="lt-LT"/>
        </w:rPr>
        <w:t>) (paskutinio apsilankymo data), informaciją apie vietas, kuriose lankytasi 14 k. d. laikotarpiu, užsikrėtimo aplinkybes, keliones į užsienį ir k</w:t>
      </w:r>
      <w:r>
        <w:rPr>
          <w:szCs w:val="24"/>
          <w:lang w:eastAsia="lt-LT"/>
        </w:rPr>
        <w:t>itas atvejo epidemiologinei diagnostikai svarbias aplinkybes;</w:t>
      </w:r>
    </w:p>
    <w:p w:rsidR="00106272" w:rsidRDefault="00E63669">
      <w:pPr>
        <w:ind w:firstLine="720"/>
        <w:jc w:val="both"/>
        <w:rPr>
          <w:szCs w:val="24"/>
          <w:lang w:eastAsia="lt-LT"/>
        </w:rPr>
      </w:pPr>
      <w:r>
        <w:rPr>
          <w:szCs w:val="24"/>
          <w:shd w:val="clear" w:color="auto" w:fill="FFFFFF"/>
          <w:lang w:eastAsia="lt-LT"/>
        </w:rPr>
        <w:t>1.2.2.1.2</w:t>
      </w:r>
      <w:r>
        <w:rPr>
          <w:szCs w:val="24"/>
          <w:shd w:val="clear" w:color="auto" w:fill="FFFFFF"/>
          <w:lang w:eastAsia="lt-LT"/>
        </w:rPr>
        <w:t xml:space="preserve">. duomenis, nurodytus 1.2.2.1.1 papunktyje, pateikti NVSC, užpildant skaitmenizuotą anketą </w:t>
      </w:r>
      <w:r>
        <w:rPr>
          <w:color w:val="0000FF"/>
          <w:szCs w:val="24"/>
          <w:u w:val="single"/>
          <w:shd w:val="clear" w:color="auto" w:fill="FFFFFF"/>
          <w:lang w:eastAsia="lt-LT"/>
        </w:rPr>
        <w:t>https://atvejis.nvsc.lt/login</w:t>
      </w:r>
      <w:r>
        <w:rPr>
          <w:szCs w:val="24"/>
          <w:shd w:val="clear" w:color="auto" w:fill="FFFFFF"/>
          <w:lang w:eastAsia="lt-LT"/>
        </w:rPr>
        <w:t>, kurios duomenys tvarkomi ULSKIS;</w:t>
      </w:r>
    </w:p>
    <w:p w:rsidR="00106272" w:rsidRDefault="00E63669">
      <w:pPr>
        <w:ind w:firstLine="720"/>
        <w:jc w:val="both"/>
        <w:rPr>
          <w:szCs w:val="24"/>
        </w:rPr>
      </w:pPr>
      <w:r>
        <w:rPr>
          <w:szCs w:val="24"/>
          <w:shd w:val="clear" w:color="auto" w:fill="FFFFFF"/>
          <w:lang w:eastAsia="lt-LT"/>
        </w:rPr>
        <w:t>1.2.2.2</w:t>
      </w:r>
      <w:r>
        <w:rPr>
          <w:szCs w:val="24"/>
          <w:shd w:val="clear" w:color="auto" w:fill="FFFFFF"/>
          <w:lang w:eastAsia="lt-LT"/>
        </w:rPr>
        <w:t>. gavus infor</w:t>
      </w:r>
      <w:r>
        <w:rPr>
          <w:szCs w:val="24"/>
          <w:shd w:val="clear" w:color="auto" w:fill="FFFFFF"/>
          <w:lang w:eastAsia="lt-LT"/>
        </w:rPr>
        <w:t>maciją apie COVID-19 ligos (</w:t>
      </w:r>
      <w:proofErr w:type="spellStart"/>
      <w:r>
        <w:rPr>
          <w:szCs w:val="24"/>
          <w:shd w:val="clear" w:color="auto" w:fill="FFFFFF"/>
          <w:lang w:eastAsia="lt-LT"/>
        </w:rPr>
        <w:t>koronaviruso</w:t>
      </w:r>
      <w:proofErr w:type="spellEnd"/>
      <w:r>
        <w:rPr>
          <w:szCs w:val="24"/>
          <w:shd w:val="clear" w:color="auto" w:fill="FFFFFF"/>
          <w:lang w:eastAsia="lt-LT"/>
        </w:rPr>
        <w:t xml:space="preserve"> infekcijos) atvejį, nustatytą ugdymo įstaigoje ugdomam asmeniui, iš ugdymo įstaigos anksčiau nei iš VSB atsakingo specialisto, 1.2.2.1 papunktyje nurodytus veiksmus nurodytu terminu </w:t>
      </w:r>
      <w:r>
        <w:rPr>
          <w:szCs w:val="24"/>
          <w:lang w:eastAsia="lt-LT"/>
        </w:rPr>
        <w:t xml:space="preserve">atlikti suderinus </w:t>
      </w:r>
      <w:r>
        <w:rPr>
          <w:szCs w:val="24"/>
          <w:shd w:val="clear" w:color="auto" w:fill="FFFFFF"/>
          <w:lang w:eastAsia="lt-LT"/>
        </w:rPr>
        <w:t xml:space="preserve">su atitinkamos </w:t>
      </w:r>
      <w:r>
        <w:rPr>
          <w:szCs w:val="24"/>
          <w:shd w:val="clear" w:color="auto" w:fill="FFFFFF"/>
          <w:lang w:eastAsia="lt-LT"/>
        </w:rPr>
        <w:t>teritorijos VSB atsakingu specialistu. Jei VSB specialistas gauna informaciją iš ugdymo įstaigos apie COVID-19 ligos (</w:t>
      </w:r>
      <w:proofErr w:type="spellStart"/>
      <w:r>
        <w:rPr>
          <w:szCs w:val="24"/>
          <w:shd w:val="clear" w:color="auto" w:fill="FFFFFF"/>
          <w:lang w:eastAsia="lt-LT"/>
        </w:rPr>
        <w:t>koronaviruso</w:t>
      </w:r>
      <w:proofErr w:type="spellEnd"/>
      <w:r>
        <w:rPr>
          <w:szCs w:val="24"/>
          <w:shd w:val="clear" w:color="auto" w:fill="FFFFFF"/>
          <w:lang w:eastAsia="lt-LT"/>
        </w:rPr>
        <w:t xml:space="preserve"> infekcijos) atvejį, nustatytą ugdymo įstaigoje dirbančiam asmeniui, </w:t>
      </w:r>
      <w:r>
        <w:rPr>
          <w:szCs w:val="24"/>
          <w:lang w:eastAsia="lt-LT"/>
        </w:rPr>
        <w:t>tuomet</w:t>
      </w:r>
      <w:r>
        <w:rPr>
          <w:szCs w:val="24"/>
          <w:shd w:val="clear" w:color="auto" w:fill="FFFFFF"/>
          <w:lang w:eastAsia="lt-LT"/>
        </w:rPr>
        <w:t xml:space="preserve"> jis VSB nustatyta vidaus tvarka informuoja VSB ats</w:t>
      </w:r>
      <w:r>
        <w:rPr>
          <w:szCs w:val="24"/>
          <w:shd w:val="clear" w:color="auto" w:fill="FFFFFF"/>
          <w:lang w:eastAsia="lt-LT"/>
        </w:rPr>
        <w:t xml:space="preserve">akingą specialistą, o VSB atsakingas specialistas informuoja </w:t>
      </w:r>
      <w:r>
        <w:rPr>
          <w:szCs w:val="24"/>
          <w:lang w:eastAsia="lt-LT"/>
        </w:rPr>
        <w:t xml:space="preserve">paskirtą atitinkamo NVSC departamento bendradarbiavimo su VSB koordinatorių (toliau – </w:t>
      </w:r>
      <w:r>
        <w:rPr>
          <w:szCs w:val="24"/>
          <w:shd w:val="clear" w:color="auto" w:fill="FFFFFF"/>
          <w:lang w:eastAsia="lt-LT"/>
        </w:rPr>
        <w:t>NVSC koordinatorius) perduodamas ugdymo įstaigos darbuotojo, kuriam nustatyta COVID-19 liga (</w:t>
      </w:r>
      <w:proofErr w:type="spellStart"/>
      <w:r>
        <w:rPr>
          <w:szCs w:val="24"/>
          <w:shd w:val="clear" w:color="auto" w:fill="FFFFFF"/>
          <w:lang w:eastAsia="lt-LT"/>
        </w:rPr>
        <w:t>koronaviruso</w:t>
      </w:r>
      <w:proofErr w:type="spellEnd"/>
      <w:r>
        <w:rPr>
          <w:szCs w:val="24"/>
          <w:shd w:val="clear" w:color="auto" w:fill="FFFFFF"/>
          <w:lang w:eastAsia="lt-LT"/>
        </w:rPr>
        <w:t xml:space="preserve"> inf</w:t>
      </w:r>
      <w:r>
        <w:rPr>
          <w:szCs w:val="24"/>
          <w:shd w:val="clear" w:color="auto" w:fill="FFFFFF"/>
          <w:lang w:eastAsia="lt-LT"/>
        </w:rPr>
        <w:t>ekcija), vardą, pavardę, asmens kodą</w:t>
      </w:r>
      <w:r>
        <w:rPr>
          <w:szCs w:val="24"/>
          <w:lang w:eastAsia="lt-LT"/>
        </w:rPr>
        <w:t>;“.</w:t>
      </w:r>
    </w:p>
    <w:p w:rsidR="00106272" w:rsidRDefault="00E63669">
      <w:pPr>
        <w:tabs>
          <w:tab w:val="left" w:pos="993"/>
        </w:tabs>
        <w:ind w:firstLine="720"/>
        <w:jc w:val="both"/>
        <w:rPr>
          <w:szCs w:val="24"/>
        </w:rPr>
      </w:pPr>
      <w:r>
        <w:rPr>
          <w:szCs w:val="24"/>
        </w:rPr>
        <w:t>2</w:t>
      </w:r>
      <w:r>
        <w:rPr>
          <w:szCs w:val="24"/>
        </w:rPr>
        <w:t>.</w:t>
      </w:r>
      <w:r>
        <w:rPr>
          <w:szCs w:val="24"/>
        </w:rPr>
        <w:tab/>
        <w:t>Pakeičiu 1.3 papunktį ir jį išdėstau taip:</w:t>
      </w:r>
    </w:p>
    <w:p w:rsidR="00106272" w:rsidRDefault="00E63669">
      <w:pPr>
        <w:tabs>
          <w:tab w:val="left" w:pos="993"/>
        </w:tabs>
        <w:ind w:firstLine="720"/>
        <w:jc w:val="both"/>
        <w:rPr>
          <w:szCs w:val="24"/>
        </w:rPr>
      </w:pPr>
      <w:r>
        <w:rPr>
          <w:szCs w:val="24"/>
        </w:rPr>
        <w:t>„</w:t>
      </w:r>
      <w:r>
        <w:rPr>
          <w:szCs w:val="24"/>
        </w:rPr>
        <w:t>1.3</w:t>
      </w:r>
      <w:r>
        <w:rPr>
          <w:szCs w:val="24"/>
        </w:rPr>
        <w:t>. VSB specialistas, ugdymo įstaigoje nustatęs COVID-19 ligos (</w:t>
      </w:r>
      <w:proofErr w:type="spellStart"/>
      <w:r>
        <w:rPr>
          <w:szCs w:val="24"/>
        </w:rPr>
        <w:t>koronaviruso</w:t>
      </w:r>
      <w:proofErr w:type="spellEnd"/>
      <w:r>
        <w:rPr>
          <w:szCs w:val="24"/>
        </w:rPr>
        <w:t xml:space="preserve"> infekcijos) protrūkį (du ir daugiau tarpusavyje susijusius patvirtintus COVID-1</w:t>
      </w:r>
      <w:r>
        <w:rPr>
          <w:szCs w:val="24"/>
        </w:rPr>
        <w:t>9 ligos (</w:t>
      </w:r>
      <w:proofErr w:type="spellStart"/>
      <w:r>
        <w:rPr>
          <w:szCs w:val="24"/>
        </w:rPr>
        <w:t>koronaviruso</w:t>
      </w:r>
      <w:proofErr w:type="spellEnd"/>
      <w:r>
        <w:rPr>
          <w:szCs w:val="24"/>
        </w:rPr>
        <w:t xml:space="preserve"> infekcijos) atvejus) ar, atlikdamas protrūkio epidemiologinę diagnostiką, nustatęs naujus su protrūkiu susijusius COVID-19 ligos (</w:t>
      </w:r>
      <w:proofErr w:type="spellStart"/>
      <w:r>
        <w:rPr>
          <w:szCs w:val="24"/>
        </w:rPr>
        <w:t>koronaviruso</w:t>
      </w:r>
      <w:proofErr w:type="spellEnd"/>
      <w:r>
        <w:rPr>
          <w:szCs w:val="24"/>
        </w:rPr>
        <w:t xml:space="preserve"> infekcijos) atvejus, kitą naują su protrūkiu susijusią informaciją, turi užpildyti Lietuvos</w:t>
      </w:r>
      <w:r>
        <w:rPr>
          <w:szCs w:val="24"/>
        </w:rPr>
        <w:t xml:space="preserve"> Respublikos sveikatos apsaugos ministro, valstybės lygio ekstremaliosios </w:t>
      </w:r>
      <w:r>
        <w:rPr>
          <w:szCs w:val="24"/>
        </w:rPr>
        <w:lastRenderedPageBreak/>
        <w:t>situacijos valstybės operacijų vadovo 2021 m. vasario 5 d. sprendimo Nr. V-243 „Dėl COVID-19 ligos (</w:t>
      </w:r>
      <w:proofErr w:type="spellStart"/>
      <w:r>
        <w:rPr>
          <w:szCs w:val="24"/>
        </w:rPr>
        <w:t>koronaviruso</w:t>
      </w:r>
      <w:proofErr w:type="spellEnd"/>
      <w:r>
        <w:rPr>
          <w:szCs w:val="24"/>
        </w:rPr>
        <w:t xml:space="preserve"> infekcijos) protrūkių valdymo“ 1 priede pateiktą Informacijos apie CO</w:t>
      </w:r>
      <w:r>
        <w:rPr>
          <w:szCs w:val="24"/>
        </w:rPr>
        <w:t>VID-19 ligos (</w:t>
      </w:r>
      <w:proofErr w:type="spellStart"/>
      <w:r>
        <w:rPr>
          <w:szCs w:val="24"/>
        </w:rPr>
        <w:t>koronaviruso</w:t>
      </w:r>
      <w:proofErr w:type="spellEnd"/>
      <w:r>
        <w:rPr>
          <w:szCs w:val="24"/>
        </w:rPr>
        <w:t xml:space="preserve"> infekcijos) protrūkius formą (toliau – Forma). Apibendrintus duomenis apie ugdymo įstaigose nustatytus naujus protrūkius ar pasikeitusią, su ugdymo įstaigose nustatytais protrūkiais susijusią informaciją, VSB turi perduoti NVSC k</w:t>
      </w:r>
      <w:r>
        <w:rPr>
          <w:szCs w:val="24"/>
        </w:rPr>
        <w:t>oordinatoriui kiekvieną darbo dieną iki 15 val. pateikiant užpildytą Formą;“.</w:t>
      </w:r>
    </w:p>
    <w:p w:rsidR="00106272" w:rsidRDefault="00E63669">
      <w:pPr>
        <w:tabs>
          <w:tab w:val="left" w:pos="993"/>
        </w:tabs>
        <w:ind w:firstLine="720"/>
        <w:jc w:val="both"/>
        <w:rPr>
          <w:szCs w:val="24"/>
        </w:rPr>
      </w:pPr>
      <w:r>
        <w:rPr>
          <w:szCs w:val="24"/>
        </w:rPr>
        <w:t>3</w:t>
      </w:r>
      <w:r>
        <w:rPr>
          <w:szCs w:val="24"/>
        </w:rPr>
        <w:t>.</w:t>
      </w:r>
      <w:r>
        <w:rPr>
          <w:szCs w:val="24"/>
        </w:rPr>
        <w:tab/>
        <w:t>Pripažįstu netekusiu galios 1.4 papunktį.</w:t>
      </w:r>
    </w:p>
    <w:p w:rsidR="00106272" w:rsidRDefault="00E63669">
      <w:pPr>
        <w:tabs>
          <w:tab w:val="left" w:pos="993"/>
        </w:tabs>
        <w:ind w:firstLine="720"/>
        <w:jc w:val="both"/>
        <w:rPr>
          <w:szCs w:val="24"/>
        </w:rPr>
      </w:pPr>
      <w:r>
        <w:rPr>
          <w:szCs w:val="24"/>
        </w:rPr>
        <w:t>4</w:t>
      </w:r>
      <w:r>
        <w:rPr>
          <w:szCs w:val="24"/>
        </w:rPr>
        <w:t>.</w:t>
      </w:r>
      <w:r>
        <w:rPr>
          <w:szCs w:val="24"/>
        </w:rPr>
        <w:tab/>
        <w:t>Pakeičiu 2.1 papunktį ir jį išdėstau taip:</w:t>
      </w:r>
    </w:p>
    <w:p w:rsidR="00106272" w:rsidRDefault="00E63669">
      <w:pPr>
        <w:tabs>
          <w:tab w:val="left" w:pos="993"/>
        </w:tabs>
        <w:ind w:firstLine="720"/>
        <w:jc w:val="both"/>
        <w:rPr>
          <w:color w:val="000000"/>
          <w:szCs w:val="24"/>
        </w:rPr>
      </w:pPr>
      <w:r>
        <w:rPr>
          <w:szCs w:val="24"/>
        </w:rPr>
        <w:t>„</w:t>
      </w:r>
      <w:r>
        <w:rPr>
          <w:color w:val="000000"/>
          <w:szCs w:val="24"/>
        </w:rPr>
        <w:t>2.1</w:t>
      </w:r>
      <w:r>
        <w:rPr>
          <w:color w:val="000000"/>
          <w:szCs w:val="24"/>
        </w:rPr>
        <w:t>. VS</w:t>
      </w:r>
      <w:bookmarkStart w:id="0" w:name="_GoBack"/>
      <w:bookmarkEnd w:id="0"/>
      <w:r>
        <w:rPr>
          <w:color w:val="000000"/>
          <w:szCs w:val="24"/>
        </w:rPr>
        <w:t xml:space="preserve">B vykdydamas </w:t>
      </w:r>
      <w:r>
        <w:rPr>
          <w:szCs w:val="24"/>
          <w:shd w:val="clear" w:color="auto" w:fill="FFFFFF"/>
        </w:rPr>
        <w:t>COVID-19 ligos (</w:t>
      </w:r>
      <w:proofErr w:type="spellStart"/>
      <w:r>
        <w:rPr>
          <w:szCs w:val="24"/>
          <w:shd w:val="clear" w:color="auto" w:fill="FFFFFF"/>
        </w:rPr>
        <w:t>koronaviruso</w:t>
      </w:r>
      <w:proofErr w:type="spellEnd"/>
      <w:r>
        <w:rPr>
          <w:szCs w:val="24"/>
          <w:shd w:val="clear" w:color="auto" w:fill="FFFFFF"/>
        </w:rPr>
        <w:t xml:space="preserve"> infekcijos) </w:t>
      </w:r>
      <w:r>
        <w:rPr>
          <w:color w:val="000000"/>
          <w:szCs w:val="24"/>
        </w:rPr>
        <w:t>atvejų ir p</w:t>
      </w:r>
      <w:r>
        <w:rPr>
          <w:color w:val="000000"/>
          <w:szCs w:val="24"/>
        </w:rPr>
        <w:t xml:space="preserve">rotrūkių epidemiologinę diagnostiką ugdymo įstaigose šiame sprendime nustatytoms pareigoms vykdyti privalo tvarkyti </w:t>
      </w:r>
      <w:r>
        <w:rPr>
          <w:szCs w:val="24"/>
          <w:shd w:val="clear" w:color="auto" w:fill="FFFFFF"/>
        </w:rPr>
        <w:t>asmens, kuriam nustatyta COVID-19 liga (</w:t>
      </w:r>
      <w:proofErr w:type="spellStart"/>
      <w:r>
        <w:rPr>
          <w:szCs w:val="24"/>
          <w:shd w:val="clear" w:color="auto" w:fill="FFFFFF"/>
        </w:rPr>
        <w:t>koronaviruso</w:t>
      </w:r>
      <w:proofErr w:type="spellEnd"/>
      <w:r>
        <w:rPr>
          <w:szCs w:val="24"/>
          <w:shd w:val="clear" w:color="auto" w:fill="FFFFFF"/>
        </w:rPr>
        <w:t xml:space="preserve"> infekcija)</w:t>
      </w:r>
      <w:r>
        <w:rPr>
          <w:color w:val="000000"/>
          <w:szCs w:val="24"/>
        </w:rPr>
        <w:t>, asmens įtariamo, kad serga (toliau – duomenų subjektas) asmens duomenis, nu</w:t>
      </w:r>
      <w:r>
        <w:rPr>
          <w:color w:val="000000"/>
          <w:szCs w:val="24"/>
        </w:rPr>
        <w:t>rodytus šiame sprendime ir duomenis, patvirtinančius asmenims taikomas izoliavimo išimtis, nurodytas Izoliavimo taisyklėse (</w:t>
      </w:r>
      <w:r>
        <w:rPr>
          <w:szCs w:val="24"/>
        </w:rPr>
        <w:t>dokumentą įrodantį įgytą imunitetą)</w:t>
      </w:r>
      <w:r>
        <w:rPr>
          <w:color w:val="000000"/>
          <w:szCs w:val="24"/>
        </w:rPr>
        <w:t>. Dokumentus, patvirtinančius minėtas izoliavimo išimtis, pateikia duomenų subjektas arba jo atst</w:t>
      </w:r>
      <w:r>
        <w:rPr>
          <w:color w:val="000000"/>
          <w:szCs w:val="24"/>
        </w:rPr>
        <w:t>ovas, šiuos dokumentus VSB specialistai tvarko tik tiek, kiek to reikia siekiant nustatyti galimybę netaikyti izoliacijos, vėliau šie dokumentai nesaugomi ir kitaip netvarkomi. VSB negali tvarkyti šio sprendimo pagrindu surinktų duomenų kitais nei šiame pu</w:t>
      </w:r>
      <w:r>
        <w:rPr>
          <w:color w:val="000000"/>
          <w:szCs w:val="24"/>
        </w:rPr>
        <w:t>nkte nurodytais tikslais.“</w:t>
      </w:r>
    </w:p>
    <w:p w:rsidR="00106272" w:rsidRDefault="00106272">
      <w:pPr>
        <w:ind w:firstLine="720"/>
        <w:jc w:val="both"/>
        <w:rPr>
          <w:color w:val="000000"/>
          <w:szCs w:val="24"/>
        </w:rPr>
      </w:pPr>
    </w:p>
    <w:p w:rsidR="00106272" w:rsidRDefault="00106272"/>
    <w:p w:rsidR="00106272" w:rsidRDefault="00E63669"/>
    <w:p w:rsidR="00106272" w:rsidRDefault="00E63669">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106272" w:rsidRDefault="00E63669">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r>
        <w:rPr>
          <w:szCs w:val="24"/>
        </w:rPr>
        <w:tab/>
        <w:t xml:space="preserve">      </w:t>
      </w:r>
    </w:p>
    <w:p w:rsidR="00106272" w:rsidRDefault="00E63669">
      <w:pPr>
        <w:widowControl w:val="0"/>
      </w:pPr>
    </w:p>
    <w:sectPr w:rsidR="00106272">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72" w:rsidRDefault="00E63669">
      <w:r>
        <w:separator/>
      </w:r>
    </w:p>
  </w:endnote>
  <w:endnote w:type="continuationSeparator" w:id="0">
    <w:p w:rsidR="00106272" w:rsidRDefault="00E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72" w:rsidRDefault="00106272">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72" w:rsidRDefault="00106272">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72" w:rsidRDefault="00106272">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72" w:rsidRDefault="00E63669">
      <w:r>
        <w:separator/>
      </w:r>
    </w:p>
  </w:footnote>
  <w:footnote w:type="continuationSeparator" w:id="0">
    <w:p w:rsidR="00106272" w:rsidRDefault="00E63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72" w:rsidRDefault="00106272">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72" w:rsidRDefault="00E63669">
    <w:pPr>
      <w:tabs>
        <w:tab w:val="center" w:pos="4819"/>
        <w:tab w:val="right" w:pos="9638"/>
      </w:tabs>
      <w:jc w:val="center"/>
    </w:pPr>
    <w:r>
      <w:fldChar w:fldCharType="begin"/>
    </w:r>
    <w:r>
      <w:instrText xml:space="preserve">PAGE   \* </w:instrText>
    </w:r>
    <w:r>
      <w:instrText>MERGEFORMAT</w:instrText>
    </w:r>
    <w:r>
      <w:fldChar w:fldCharType="separate"/>
    </w:r>
    <w:r>
      <w:rPr>
        <w:noProof/>
      </w:rPr>
      <w:t>2</w:t>
    </w:r>
    <w:r>
      <w:fldChar w:fldCharType="end"/>
    </w:r>
  </w:p>
  <w:p w:rsidR="00106272" w:rsidRDefault="00106272">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72" w:rsidRDefault="0010627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106272"/>
    <w:rsid w:val="00963043"/>
    <w:rsid w:val="00E63669"/>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870">
      <w:bodyDiv w:val="1"/>
      <w:marLeft w:val="0"/>
      <w:marRight w:val="0"/>
      <w:marTop w:val="0"/>
      <w:marBottom w:val="0"/>
      <w:divBdr>
        <w:top w:val="none" w:sz="0" w:space="0" w:color="auto"/>
        <w:left w:val="none" w:sz="0" w:space="0" w:color="auto"/>
        <w:bottom w:val="none" w:sz="0" w:space="0" w:color="auto"/>
        <w:right w:val="none" w:sz="0" w:space="0" w:color="auto"/>
      </w:divBdr>
    </w:div>
    <w:div w:id="242105744">
      <w:bodyDiv w:val="1"/>
      <w:marLeft w:val="0"/>
      <w:marRight w:val="0"/>
      <w:marTop w:val="0"/>
      <w:marBottom w:val="0"/>
      <w:divBdr>
        <w:top w:val="none" w:sz="0" w:space="0" w:color="auto"/>
        <w:left w:val="none" w:sz="0" w:space="0" w:color="auto"/>
        <w:bottom w:val="none" w:sz="0" w:space="0" w:color="auto"/>
        <w:right w:val="none" w:sz="0" w:space="0" w:color="auto"/>
      </w:divBdr>
    </w:div>
    <w:div w:id="674964312">
      <w:bodyDiv w:val="1"/>
      <w:marLeft w:val="0"/>
      <w:marRight w:val="0"/>
      <w:marTop w:val="0"/>
      <w:marBottom w:val="0"/>
      <w:divBdr>
        <w:top w:val="none" w:sz="0" w:space="0" w:color="auto"/>
        <w:left w:val="none" w:sz="0" w:space="0" w:color="auto"/>
        <w:bottom w:val="none" w:sz="0" w:space="0" w:color="auto"/>
        <w:right w:val="none" w:sz="0" w:space="0" w:color="auto"/>
      </w:divBdr>
    </w:div>
    <w:div w:id="829948177">
      <w:bodyDiv w:val="1"/>
      <w:marLeft w:val="0"/>
      <w:marRight w:val="0"/>
      <w:marTop w:val="0"/>
      <w:marBottom w:val="0"/>
      <w:divBdr>
        <w:top w:val="none" w:sz="0" w:space="0" w:color="auto"/>
        <w:left w:val="none" w:sz="0" w:space="0" w:color="auto"/>
        <w:bottom w:val="none" w:sz="0" w:space="0" w:color="auto"/>
        <w:right w:val="none" w:sz="0" w:space="0" w:color="auto"/>
      </w:divBdr>
      <w:divsChild>
        <w:div w:id="1840152317">
          <w:marLeft w:val="0"/>
          <w:marRight w:val="0"/>
          <w:marTop w:val="0"/>
          <w:marBottom w:val="0"/>
          <w:divBdr>
            <w:top w:val="none" w:sz="0" w:space="0" w:color="auto"/>
            <w:left w:val="none" w:sz="0" w:space="0" w:color="auto"/>
            <w:bottom w:val="none" w:sz="0" w:space="0" w:color="auto"/>
            <w:right w:val="none" w:sz="0" w:space="0" w:color="auto"/>
          </w:divBdr>
        </w:div>
        <w:div w:id="1305432147">
          <w:marLeft w:val="0"/>
          <w:marRight w:val="0"/>
          <w:marTop w:val="0"/>
          <w:marBottom w:val="0"/>
          <w:divBdr>
            <w:top w:val="none" w:sz="0" w:space="0" w:color="auto"/>
            <w:left w:val="none" w:sz="0" w:space="0" w:color="auto"/>
            <w:bottom w:val="none" w:sz="0" w:space="0" w:color="auto"/>
            <w:right w:val="none" w:sz="0" w:space="0" w:color="auto"/>
          </w:divBdr>
        </w:div>
        <w:div w:id="703947475">
          <w:marLeft w:val="0"/>
          <w:marRight w:val="0"/>
          <w:marTop w:val="0"/>
          <w:marBottom w:val="0"/>
          <w:divBdr>
            <w:top w:val="none" w:sz="0" w:space="0" w:color="auto"/>
            <w:left w:val="none" w:sz="0" w:space="0" w:color="auto"/>
            <w:bottom w:val="none" w:sz="0" w:space="0" w:color="auto"/>
            <w:right w:val="none" w:sz="0" w:space="0" w:color="auto"/>
          </w:divBdr>
        </w:div>
        <w:div w:id="1522860860">
          <w:marLeft w:val="0"/>
          <w:marRight w:val="0"/>
          <w:marTop w:val="0"/>
          <w:marBottom w:val="0"/>
          <w:divBdr>
            <w:top w:val="none" w:sz="0" w:space="0" w:color="auto"/>
            <w:left w:val="none" w:sz="0" w:space="0" w:color="auto"/>
            <w:bottom w:val="none" w:sz="0" w:space="0" w:color="auto"/>
            <w:right w:val="none" w:sz="0" w:space="0" w:color="auto"/>
          </w:divBdr>
        </w:div>
        <w:div w:id="464927476">
          <w:marLeft w:val="0"/>
          <w:marRight w:val="0"/>
          <w:marTop w:val="0"/>
          <w:marBottom w:val="0"/>
          <w:divBdr>
            <w:top w:val="none" w:sz="0" w:space="0" w:color="auto"/>
            <w:left w:val="none" w:sz="0" w:space="0" w:color="auto"/>
            <w:bottom w:val="none" w:sz="0" w:space="0" w:color="auto"/>
            <w:right w:val="none" w:sz="0" w:space="0" w:color="auto"/>
          </w:divBdr>
        </w:div>
        <w:div w:id="879589129">
          <w:marLeft w:val="0"/>
          <w:marRight w:val="0"/>
          <w:marTop w:val="0"/>
          <w:marBottom w:val="0"/>
          <w:divBdr>
            <w:top w:val="none" w:sz="0" w:space="0" w:color="auto"/>
            <w:left w:val="none" w:sz="0" w:space="0" w:color="auto"/>
            <w:bottom w:val="none" w:sz="0" w:space="0" w:color="auto"/>
            <w:right w:val="none" w:sz="0" w:space="0" w:color="auto"/>
          </w:divBdr>
        </w:div>
        <w:div w:id="1197155512">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9751934">
      <w:bodyDiv w:val="1"/>
      <w:marLeft w:val="0"/>
      <w:marRight w:val="0"/>
      <w:marTop w:val="0"/>
      <w:marBottom w:val="0"/>
      <w:divBdr>
        <w:top w:val="none" w:sz="0" w:space="0" w:color="auto"/>
        <w:left w:val="none" w:sz="0" w:space="0" w:color="auto"/>
        <w:bottom w:val="none" w:sz="0" w:space="0" w:color="auto"/>
        <w:right w:val="none" w:sz="0" w:space="0" w:color="auto"/>
      </w:divBdr>
    </w:div>
    <w:div w:id="1041125359">
      <w:bodyDiv w:val="1"/>
      <w:marLeft w:val="0"/>
      <w:marRight w:val="0"/>
      <w:marTop w:val="0"/>
      <w:marBottom w:val="0"/>
      <w:divBdr>
        <w:top w:val="none" w:sz="0" w:space="0" w:color="auto"/>
        <w:left w:val="none" w:sz="0" w:space="0" w:color="auto"/>
        <w:bottom w:val="none" w:sz="0" w:space="0" w:color="auto"/>
        <w:right w:val="none" w:sz="0" w:space="0" w:color="auto"/>
      </w:divBdr>
      <w:divsChild>
        <w:div w:id="1222252867">
          <w:marLeft w:val="0"/>
          <w:marRight w:val="0"/>
          <w:marTop w:val="0"/>
          <w:marBottom w:val="0"/>
          <w:divBdr>
            <w:top w:val="none" w:sz="0" w:space="0" w:color="auto"/>
            <w:left w:val="none" w:sz="0" w:space="0" w:color="auto"/>
            <w:bottom w:val="none" w:sz="0" w:space="0" w:color="auto"/>
            <w:right w:val="none" w:sz="0" w:space="0" w:color="auto"/>
          </w:divBdr>
          <w:divsChild>
            <w:div w:id="2056075158">
              <w:marLeft w:val="0"/>
              <w:marRight w:val="0"/>
              <w:marTop w:val="0"/>
              <w:marBottom w:val="0"/>
              <w:divBdr>
                <w:top w:val="none" w:sz="0" w:space="0" w:color="auto"/>
                <w:left w:val="none" w:sz="0" w:space="0" w:color="auto"/>
                <w:bottom w:val="none" w:sz="0" w:space="0" w:color="auto"/>
                <w:right w:val="none" w:sz="0" w:space="0" w:color="auto"/>
              </w:divBdr>
              <w:divsChild>
                <w:div w:id="470712012">
                  <w:marLeft w:val="0"/>
                  <w:marRight w:val="0"/>
                  <w:marTop w:val="0"/>
                  <w:marBottom w:val="0"/>
                  <w:divBdr>
                    <w:top w:val="none" w:sz="0" w:space="0" w:color="auto"/>
                    <w:left w:val="none" w:sz="0" w:space="0" w:color="auto"/>
                    <w:bottom w:val="none" w:sz="0" w:space="0" w:color="auto"/>
                    <w:right w:val="none" w:sz="0" w:space="0" w:color="auto"/>
                  </w:divBdr>
                </w:div>
                <w:div w:id="82847456">
                  <w:marLeft w:val="0"/>
                  <w:marRight w:val="0"/>
                  <w:marTop w:val="0"/>
                  <w:marBottom w:val="0"/>
                  <w:divBdr>
                    <w:top w:val="none" w:sz="0" w:space="0" w:color="auto"/>
                    <w:left w:val="none" w:sz="0" w:space="0" w:color="auto"/>
                    <w:bottom w:val="none" w:sz="0" w:space="0" w:color="auto"/>
                    <w:right w:val="none" w:sz="0" w:space="0" w:color="auto"/>
                  </w:divBdr>
                </w:div>
                <w:div w:id="1822310309">
                  <w:marLeft w:val="0"/>
                  <w:marRight w:val="0"/>
                  <w:marTop w:val="0"/>
                  <w:marBottom w:val="0"/>
                  <w:divBdr>
                    <w:top w:val="none" w:sz="0" w:space="0" w:color="auto"/>
                    <w:left w:val="none" w:sz="0" w:space="0" w:color="auto"/>
                    <w:bottom w:val="none" w:sz="0" w:space="0" w:color="auto"/>
                    <w:right w:val="none" w:sz="0" w:space="0" w:color="auto"/>
                  </w:divBdr>
                </w:div>
                <w:div w:id="918827659">
                  <w:marLeft w:val="0"/>
                  <w:marRight w:val="0"/>
                  <w:marTop w:val="0"/>
                  <w:marBottom w:val="0"/>
                  <w:divBdr>
                    <w:top w:val="none" w:sz="0" w:space="0" w:color="auto"/>
                    <w:left w:val="none" w:sz="0" w:space="0" w:color="auto"/>
                    <w:bottom w:val="none" w:sz="0" w:space="0" w:color="auto"/>
                    <w:right w:val="none" w:sz="0" w:space="0" w:color="auto"/>
                  </w:divBdr>
                </w:div>
                <w:div w:id="198662181">
                  <w:marLeft w:val="0"/>
                  <w:marRight w:val="0"/>
                  <w:marTop w:val="0"/>
                  <w:marBottom w:val="0"/>
                  <w:divBdr>
                    <w:top w:val="none" w:sz="0" w:space="0" w:color="auto"/>
                    <w:left w:val="none" w:sz="0" w:space="0" w:color="auto"/>
                    <w:bottom w:val="none" w:sz="0" w:space="0" w:color="auto"/>
                    <w:right w:val="none" w:sz="0" w:space="0" w:color="auto"/>
                  </w:divBdr>
                </w:div>
                <w:div w:id="422144296">
                  <w:marLeft w:val="0"/>
                  <w:marRight w:val="0"/>
                  <w:marTop w:val="0"/>
                  <w:marBottom w:val="0"/>
                  <w:divBdr>
                    <w:top w:val="none" w:sz="0" w:space="0" w:color="auto"/>
                    <w:left w:val="none" w:sz="0" w:space="0" w:color="auto"/>
                    <w:bottom w:val="none" w:sz="0" w:space="0" w:color="auto"/>
                    <w:right w:val="none" w:sz="0" w:space="0" w:color="auto"/>
                  </w:divBdr>
                </w:div>
                <w:div w:id="1331251251">
                  <w:marLeft w:val="0"/>
                  <w:marRight w:val="0"/>
                  <w:marTop w:val="0"/>
                  <w:marBottom w:val="0"/>
                  <w:divBdr>
                    <w:top w:val="none" w:sz="0" w:space="0" w:color="auto"/>
                    <w:left w:val="none" w:sz="0" w:space="0" w:color="auto"/>
                    <w:bottom w:val="none" w:sz="0" w:space="0" w:color="auto"/>
                    <w:right w:val="none" w:sz="0" w:space="0" w:color="auto"/>
                  </w:divBdr>
                </w:div>
                <w:div w:id="2078505859">
                  <w:marLeft w:val="0"/>
                  <w:marRight w:val="0"/>
                  <w:marTop w:val="0"/>
                  <w:marBottom w:val="0"/>
                  <w:divBdr>
                    <w:top w:val="none" w:sz="0" w:space="0" w:color="auto"/>
                    <w:left w:val="none" w:sz="0" w:space="0" w:color="auto"/>
                    <w:bottom w:val="none" w:sz="0" w:space="0" w:color="auto"/>
                    <w:right w:val="none" w:sz="0" w:space="0" w:color="auto"/>
                  </w:divBdr>
                </w:div>
              </w:divsChild>
            </w:div>
            <w:div w:id="236211778">
              <w:marLeft w:val="0"/>
              <w:marRight w:val="0"/>
              <w:marTop w:val="0"/>
              <w:marBottom w:val="0"/>
              <w:divBdr>
                <w:top w:val="none" w:sz="0" w:space="0" w:color="auto"/>
                <w:left w:val="none" w:sz="0" w:space="0" w:color="auto"/>
                <w:bottom w:val="none" w:sz="0" w:space="0" w:color="auto"/>
                <w:right w:val="none" w:sz="0" w:space="0" w:color="auto"/>
              </w:divBdr>
              <w:divsChild>
                <w:div w:id="39673036">
                  <w:marLeft w:val="0"/>
                  <w:marRight w:val="0"/>
                  <w:marTop w:val="0"/>
                  <w:marBottom w:val="0"/>
                  <w:divBdr>
                    <w:top w:val="none" w:sz="0" w:space="0" w:color="auto"/>
                    <w:left w:val="none" w:sz="0" w:space="0" w:color="auto"/>
                    <w:bottom w:val="none" w:sz="0" w:space="0" w:color="auto"/>
                    <w:right w:val="none" w:sz="0" w:space="0" w:color="auto"/>
                  </w:divBdr>
                </w:div>
                <w:div w:id="356322476">
                  <w:marLeft w:val="0"/>
                  <w:marRight w:val="0"/>
                  <w:marTop w:val="0"/>
                  <w:marBottom w:val="0"/>
                  <w:divBdr>
                    <w:top w:val="none" w:sz="0" w:space="0" w:color="auto"/>
                    <w:left w:val="none" w:sz="0" w:space="0" w:color="auto"/>
                    <w:bottom w:val="none" w:sz="0" w:space="0" w:color="auto"/>
                    <w:right w:val="none" w:sz="0" w:space="0" w:color="auto"/>
                  </w:divBdr>
                </w:div>
                <w:div w:id="615211148">
                  <w:marLeft w:val="0"/>
                  <w:marRight w:val="0"/>
                  <w:marTop w:val="0"/>
                  <w:marBottom w:val="0"/>
                  <w:divBdr>
                    <w:top w:val="none" w:sz="0" w:space="0" w:color="auto"/>
                    <w:left w:val="none" w:sz="0" w:space="0" w:color="auto"/>
                    <w:bottom w:val="none" w:sz="0" w:space="0" w:color="auto"/>
                    <w:right w:val="none" w:sz="0" w:space="0" w:color="auto"/>
                  </w:divBdr>
                </w:div>
                <w:div w:id="20696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5487">
          <w:marLeft w:val="0"/>
          <w:marRight w:val="0"/>
          <w:marTop w:val="0"/>
          <w:marBottom w:val="0"/>
          <w:divBdr>
            <w:top w:val="none" w:sz="0" w:space="0" w:color="auto"/>
            <w:left w:val="none" w:sz="0" w:space="0" w:color="auto"/>
            <w:bottom w:val="none" w:sz="0" w:space="0" w:color="auto"/>
            <w:right w:val="none" w:sz="0" w:space="0" w:color="auto"/>
          </w:divBdr>
        </w:div>
      </w:divsChild>
    </w:div>
    <w:div w:id="1121921493">
      <w:bodyDiv w:val="1"/>
      <w:marLeft w:val="0"/>
      <w:marRight w:val="0"/>
      <w:marTop w:val="0"/>
      <w:marBottom w:val="0"/>
      <w:divBdr>
        <w:top w:val="none" w:sz="0" w:space="0" w:color="auto"/>
        <w:left w:val="none" w:sz="0" w:space="0" w:color="auto"/>
        <w:bottom w:val="none" w:sz="0" w:space="0" w:color="auto"/>
        <w:right w:val="none" w:sz="0" w:space="0" w:color="auto"/>
      </w:divBdr>
      <w:divsChild>
        <w:div w:id="256983140">
          <w:marLeft w:val="0"/>
          <w:marRight w:val="0"/>
          <w:marTop w:val="0"/>
          <w:marBottom w:val="0"/>
          <w:divBdr>
            <w:top w:val="none" w:sz="0" w:space="0" w:color="auto"/>
            <w:left w:val="none" w:sz="0" w:space="0" w:color="auto"/>
            <w:bottom w:val="none" w:sz="0" w:space="0" w:color="auto"/>
            <w:right w:val="none" w:sz="0" w:space="0" w:color="auto"/>
          </w:divBdr>
        </w:div>
        <w:div w:id="1440375784">
          <w:marLeft w:val="0"/>
          <w:marRight w:val="0"/>
          <w:marTop w:val="0"/>
          <w:marBottom w:val="0"/>
          <w:divBdr>
            <w:top w:val="none" w:sz="0" w:space="0" w:color="auto"/>
            <w:left w:val="none" w:sz="0" w:space="0" w:color="auto"/>
            <w:bottom w:val="none" w:sz="0" w:space="0" w:color="auto"/>
            <w:right w:val="none" w:sz="0" w:space="0" w:color="auto"/>
          </w:divBdr>
        </w:div>
        <w:div w:id="1527477074">
          <w:marLeft w:val="0"/>
          <w:marRight w:val="0"/>
          <w:marTop w:val="0"/>
          <w:marBottom w:val="0"/>
          <w:divBdr>
            <w:top w:val="none" w:sz="0" w:space="0" w:color="auto"/>
            <w:left w:val="none" w:sz="0" w:space="0" w:color="auto"/>
            <w:bottom w:val="none" w:sz="0" w:space="0" w:color="auto"/>
            <w:right w:val="none" w:sz="0" w:space="0" w:color="auto"/>
          </w:divBdr>
        </w:div>
      </w:divsChild>
    </w:div>
    <w:div w:id="1359505643">
      <w:bodyDiv w:val="1"/>
      <w:marLeft w:val="0"/>
      <w:marRight w:val="0"/>
      <w:marTop w:val="0"/>
      <w:marBottom w:val="0"/>
      <w:divBdr>
        <w:top w:val="none" w:sz="0" w:space="0" w:color="auto"/>
        <w:left w:val="none" w:sz="0" w:space="0" w:color="auto"/>
        <w:bottom w:val="none" w:sz="0" w:space="0" w:color="auto"/>
        <w:right w:val="none" w:sz="0" w:space="0" w:color="auto"/>
      </w:divBdr>
    </w:div>
    <w:div w:id="1575162174">
      <w:bodyDiv w:val="1"/>
      <w:marLeft w:val="0"/>
      <w:marRight w:val="0"/>
      <w:marTop w:val="0"/>
      <w:marBottom w:val="0"/>
      <w:divBdr>
        <w:top w:val="none" w:sz="0" w:space="0" w:color="auto"/>
        <w:left w:val="none" w:sz="0" w:space="0" w:color="auto"/>
        <w:bottom w:val="none" w:sz="0" w:space="0" w:color="auto"/>
        <w:right w:val="none" w:sz="0" w:space="0" w:color="auto"/>
      </w:divBdr>
      <w:divsChild>
        <w:div w:id="1235821733">
          <w:marLeft w:val="0"/>
          <w:marRight w:val="0"/>
          <w:marTop w:val="0"/>
          <w:marBottom w:val="0"/>
          <w:divBdr>
            <w:top w:val="none" w:sz="0" w:space="0" w:color="auto"/>
            <w:left w:val="none" w:sz="0" w:space="0" w:color="auto"/>
            <w:bottom w:val="none" w:sz="0" w:space="0" w:color="auto"/>
            <w:right w:val="none" w:sz="0" w:space="0" w:color="auto"/>
          </w:divBdr>
          <w:divsChild>
            <w:div w:id="1918708858">
              <w:marLeft w:val="0"/>
              <w:marRight w:val="0"/>
              <w:marTop w:val="0"/>
              <w:marBottom w:val="0"/>
              <w:divBdr>
                <w:top w:val="none" w:sz="0" w:space="0" w:color="auto"/>
                <w:left w:val="none" w:sz="0" w:space="0" w:color="auto"/>
                <w:bottom w:val="none" w:sz="0" w:space="0" w:color="auto"/>
                <w:right w:val="none" w:sz="0" w:space="0" w:color="auto"/>
              </w:divBdr>
            </w:div>
            <w:div w:id="1533762732">
              <w:marLeft w:val="0"/>
              <w:marRight w:val="0"/>
              <w:marTop w:val="0"/>
              <w:marBottom w:val="0"/>
              <w:divBdr>
                <w:top w:val="none" w:sz="0" w:space="0" w:color="auto"/>
                <w:left w:val="none" w:sz="0" w:space="0" w:color="auto"/>
                <w:bottom w:val="none" w:sz="0" w:space="0" w:color="auto"/>
                <w:right w:val="none" w:sz="0" w:space="0" w:color="auto"/>
              </w:divBdr>
            </w:div>
            <w:div w:id="1263301474">
              <w:marLeft w:val="0"/>
              <w:marRight w:val="0"/>
              <w:marTop w:val="0"/>
              <w:marBottom w:val="0"/>
              <w:divBdr>
                <w:top w:val="none" w:sz="0" w:space="0" w:color="auto"/>
                <w:left w:val="none" w:sz="0" w:space="0" w:color="auto"/>
                <w:bottom w:val="none" w:sz="0" w:space="0" w:color="auto"/>
                <w:right w:val="none" w:sz="0" w:space="0" w:color="auto"/>
              </w:divBdr>
            </w:div>
            <w:div w:id="579993802">
              <w:marLeft w:val="0"/>
              <w:marRight w:val="0"/>
              <w:marTop w:val="0"/>
              <w:marBottom w:val="0"/>
              <w:divBdr>
                <w:top w:val="none" w:sz="0" w:space="0" w:color="auto"/>
                <w:left w:val="none" w:sz="0" w:space="0" w:color="auto"/>
                <w:bottom w:val="none" w:sz="0" w:space="0" w:color="auto"/>
                <w:right w:val="none" w:sz="0" w:space="0" w:color="auto"/>
              </w:divBdr>
            </w:div>
          </w:divsChild>
        </w:div>
        <w:div w:id="1811046169">
          <w:marLeft w:val="0"/>
          <w:marRight w:val="0"/>
          <w:marTop w:val="0"/>
          <w:marBottom w:val="0"/>
          <w:divBdr>
            <w:top w:val="none" w:sz="0" w:space="0" w:color="auto"/>
            <w:left w:val="none" w:sz="0" w:space="0" w:color="auto"/>
            <w:bottom w:val="none" w:sz="0" w:space="0" w:color="auto"/>
            <w:right w:val="none" w:sz="0" w:space="0" w:color="auto"/>
          </w:divBdr>
        </w:div>
      </w:divsChild>
    </w:div>
    <w:div w:id="17818786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742">
          <w:marLeft w:val="0"/>
          <w:marRight w:val="0"/>
          <w:marTop w:val="0"/>
          <w:marBottom w:val="0"/>
          <w:divBdr>
            <w:top w:val="none" w:sz="0" w:space="0" w:color="auto"/>
            <w:left w:val="none" w:sz="0" w:space="0" w:color="auto"/>
            <w:bottom w:val="none" w:sz="0" w:space="0" w:color="auto"/>
            <w:right w:val="none" w:sz="0" w:space="0" w:color="auto"/>
          </w:divBdr>
        </w:div>
        <w:div w:id="2023822814">
          <w:marLeft w:val="0"/>
          <w:marRight w:val="0"/>
          <w:marTop w:val="0"/>
          <w:marBottom w:val="0"/>
          <w:divBdr>
            <w:top w:val="none" w:sz="0" w:space="0" w:color="auto"/>
            <w:left w:val="none" w:sz="0" w:space="0" w:color="auto"/>
            <w:bottom w:val="none" w:sz="0" w:space="0" w:color="auto"/>
            <w:right w:val="none" w:sz="0" w:space="0" w:color="auto"/>
          </w:divBdr>
        </w:div>
        <w:div w:id="2120100285">
          <w:marLeft w:val="0"/>
          <w:marRight w:val="0"/>
          <w:marTop w:val="0"/>
          <w:marBottom w:val="0"/>
          <w:divBdr>
            <w:top w:val="none" w:sz="0" w:space="0" w:color="auto"/>
            <w:left w:val="none" w:sz="0" w:space="0" w:color="auto"/>
            <w:bottom w:val="none" w:sz="0" w:space="0" w:color="auto"/>
            <w:right w:val="none" w:sz="0" w:space="0" w:color="auto"/>
          </w:divBdr>
        </w:div>
        <w:div w:id="1553810039">
          <w:marLeft w:val="0"/>
          <w:marRight w:val="0"/>
          <w:marTop w:val="0"/>
          <w:marBottom w:val="0"/>
          <w:divBdr>
            <w:top w:val="none" w:sz="0" w:space="0" w:color="auto"/>
            <w:left w:val="none" w:sz="0" w:space="0" w:color="auto"/>
            <w:bottom w:val="none" w:sz="0" w:space="0" w:color="auto"/>
            <w:right w:val="none" w:sz="0" w:space="0" w:color="auto"/>
          </w:divBdr>
        </w:div>
        <w:div w:id="1691762333">
          <w:marLeft w:val="0"/>
          <w:marRight w:val="0"/>
          <w:marTop w:val="0"/>
          <w:marBottom w:val="0"/>
          <w:divBdr>
            <w:top w:val="none" w:sz="0" w:space="0" w:color="auto"/>
            <w:left w:val="none" w:sz="0" w:space="0" w:color="auto"/>
            <w:bottom w:val="none" w:sz="0" w:space="0" w:color="auto"/>
            <w:right w:val="none" w:sz="0" w:space="0" w:color="auto"/>
          </w:divBdr>
        </w:div>
        <w:div w:id="427316141">
          <w:marLeft w:val="0"/>
          <w:marRight w:val="0"/>
          <w:marTop w:val="0"/>
          <w:marBottom w:val="0"/>
          <w:divBdr>
            <w:top w:val="none" w:sz="0" w:space="0" w:color="auto"/>
            <w:left w:val="none" w:sz="0" w:space="0" w:color="auto"/>
            <w:bottom w:val="none" w:sz="0" w:space="0" w:color="auto"/>
            <w:right w:val="none" w:sz="0" w:space="0" w:color="auto"/>
          </w:divBdr>
        </w:div>
        <w:div w:id="777988807">
          <w:marLeft w:val="0"/>
          <w:marRight w:val="0"/>
          <w:marTop w:val="0"/>
          <w:marBottom w:val="0"/>
          <w:divBdr>
            <w:top w:val="none" w:sz="0" w:space="0" w:color="auto"/>
            <w:left w:val="none" w:sz="0" w:space="0" w:color="auto"/>
            <w:bottom w:val="none" w:sz="0" w:space="0" w:color="auto"/>
            <w:right w:val="none" w:sz="0" w:space="0" w:color="auto"/>
          </w:divBdr>
        </w:div>
        <w:div w:id="509756687">
          <w:marLeft w:val="0"/>
          <w:marRight w:val="0"/>
          <w:marTop w:val="0"/>
          <w:marBottom w:val="0"/>
          <w:divBdr>
            <w:top w:val="none" w:sz="0" w:space="0" w:color="auto"/>
            <w:left w:val="none" w:sz="0" w:space="0" w:color="auto"/>
            <w:bottom w:val="none" w:sz="0" w:space="0" w:color="auto"/>
            <w:right w:val="none" w:sz="0" w:space="0" w:color="auto"/>
          </w:divBdr>
        </w:div>
      </w:divsChild>
    </w:div>
    <w:div w:id="2027752244">
      <w:bodyDiv w:val="1"/>
      <w:marLeft w:val="0"/>
      <w:marRight w:val="0"/>
      <w:marTop w:val="0"/>
      <w:marBottom w:val="0"/>
      <w:divBdr>
        <w:top w:val="none" w:sz="0" w:space="0" w:color="auto"/>
        <w:left w:val="none" w:sz="0" w:space="0" w:color="auto"/>
        <w:bottom w:val="none" w:sz="0" w:space="0" w:color="auto"/>
        <w:right w:val="none" w:sz="0" w:space="0" w:color="auto"/>
      </w:divBdr>
      <w:divsChild>
        <w:div w:id="877741172">
          <w:marLeft w:val="0"/>
          <w:marRight w:val="0"/>
          <w:marTop w:val="0"/>
          <w:marBottom w:val="0"/>
          <w:divBdr>
            <w:top w:val="none" w:sz="0" w:space="0" w:color="auto"/>
            <w:left w:val="none" w:sz="0" w:space="0" w:color="auto"/>
            <w:bottom w:val="none" w:sz="0" w:space="0" w:color="auto"/>
            <w:right w:val="none" w:sz="0" w:space="0" w:color="auto"/>
          </w:divBdr>
          <w:divsChild>
            <w:div w:id="30154781">
              <w:marLeft w:val="0"/>
              <w:marRight w:val="0"/>
              <w:marTop w:val="0"/>
              <w:marBottom w:val="0"/>
              <w:divBdr>
                <w:top w:val="none" w:sz="0" w:space="0" w:color="auto"/>
                <w:left w:val="none" w:sz="0" w:space="0" w:color="auto"/>
                <w:bottom w:val="none" w:sz="0" w:space="0" w:color="auto"/>
                <w:right w:val="none" w:sz="0" w:space="0" w:color="auto"/>
              </w:divBdr>
            </w:div>
            <w:div w:id="363016206">
              <w:marLeft w:val="0"/>
              <w:marRight w:val="0"/>
              <w:marTop w:val="0"/>
              <w:marBottom w:val="0"/>
              <w:divBdr>
                <w:top w:val="none" w:sz="0" w:space="0" w:color="auto"/>
                <w:left w:val="none" w:sz="0" w:space="0" w:color="auto"/>
                <w:bottom w:val="none" w:sz="0" w:space="0" w:color="auto"/>
                <w:right w:val="none" w:sz="0" w:space="0" w:color="auto"/>
              </w:divBdr>
            </w:div>
            <w:div w:id="364792910">
              <w:marLeft w:val="0"/>
              <w:marRight w:val="0"/>
              <w:marTop w:val="0"/>
              <w:marBottom w:val="0"/>
              <w:divBdr>
                <w:top w:val="none" w:sz="0" w:space="0" w:color="auto"/>
                <w:left w:val="none" w:sz="0" w:space="0" w:color="auto"/>
                <w:bottom w:val="none" w:sz="0" w:space="0" w:color="auto"/>
                <w:right w:val="none" w:sz="0" w:space="0" w:color="auto"/>
              </w:divBdr>
            </w:div>
            <w:div w:id="1805544607">
              <w:marLeft w:val="0"/>
              <w:marRight w:val="0"/>
              <w:marTop w:val="0"/>
              <w:marBottom w:val="0"/>
              <w:divBdr>
                <w:top w:val="none" w:sz="0" w:space="0" w:color="auto"/>
                <w:left w:val="none" w:sz="0" w:space="0" w:color="auto"/>
                <w:bottom w:val="none" w:sz="0" w:space="0" w:color="auto"/>
                <w:right w:val="none" w:sz="0" w:space="0" w:color="auto"/>
              </w:divBdr>
            </w:div>
          </w:divsChild>
        </w:div>
        <w:div w:id="9784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45C6-5328-433A-A50B-05EEE50DD1EF}">
  <ds:schemaRefs>
    <ds:schemaRef ds:uri="http://schemas.microsoft.com/sharepoint/v3/contenttype/forms"/>
  </ds:schemaRefs>
</ds:datastoreItem>
</file>

<file path=customXml/itemProps3.xml><?xml version="1.0" encoding="utf-8"?>
<ds:datastoreItem xmlns:ds="http://schemas.openxmlformats.org/officeDocument/2006/customXml" ds:itemID="{14A9D2DE-0B3A-45B9-B496-D5360CB5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3207</Words>
  <Characters>1828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2022-02-22T13:54:00Z</dcterms:created>
  <dcterms:modified xsi:type="dcterms:W3CDTF">2022-02-22T14:55:00Z</dcterms:modified>
  <revision>1</revision>
</coreProperties>
</file>